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8 de mayo de 2025.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Por omisión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s-ES_tradnl"/>
        </w:rPr>
        <w:t>MENSAJE DE LOS OBISPOS DE ARAG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s-ES_tradnl"/>
        </w:rPr>
        <w:t xml:space="preserve">N </w:t>
      </w:r>
    </w:p>
    <w:p>
      <w:pPr>
        <w:pStyle w:val="Por omisión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s-ES_tradnl"/>
        </w:rPr>
        <w:t>ANTE LA ELECCI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s-ES_tradnl"/>
        </w:rPr>
        <w:t xml:space="preserve">N DEL PAPA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s-ES_tradnl"/>
        </w:rPr>
        <w:t>LE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s-ES_tradnl"/>
        </w:rPr>
        <w:t>N XIV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Acci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gracias, acogida y oraci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ab/>
        <w:t>Queridos hermanos y hermanas: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Durante estos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as de los meses de abril y mayo estamos viviendo acontecimientos memorables en la historia de la Iglesia: la muerte del Papa Francisco y la elecci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del cardenal Robert Francis Prevost OSA, como nuevo Papa con el nombre de 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XIV.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En comuni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con toda la Iglesia hemos vivido con profundo dolor, serena oraci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y firme esperanza la muerte del Papa Francisco, a quien le agradecemos de coraz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su Pontificado intenso y luminoso. Le seguimos encomendando al Se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or para que le conceda el descanso eterno.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ab/>
        <w:t>Dios, Pastor eterno, que gobierna a su Iglesia con providencia constante, nos concede ahora un nuevo Pastor seg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su coraz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n, el Papa Le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XIV. Con inmenso gozo hemos acogido la noticia anunciada a los cuatro vientos en la plaza de San Pedro en Roma: 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Habemus Papam!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1. Nuestra primera actitud, nacida del amor, debe ser de </w:t>
      </w:r>
      <w:r>
        <w:rPr>
          <w:rStyle w:val="Ninguno"/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acci</w:t>
      </w:r>
      <w:r>
        <w:rPr>
          <w:rStyle w:val="Ninguno"/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de gracias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al Se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or, que ha edificado su Iglesia sobre la roca de Pedro y ha elegido para suceder al ap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stol san Pedro a su siervo 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XIV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  Bajo la gu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del Esp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ritu Santo que lo ha escogido por la mediaci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del Colegio de Cardenales, tenemos la serena confianza de que Le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XIV conducir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la Iglesia seg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el paso de Dios por los caminos de la historia en esta hora de la Iglesia, que celebra el Jubileo ordinario con el lema 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Peregrinos de esperanza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2. Junto a la acci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de gracias, disponemos nuestro coraz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n, en un clima de fe, para la </w:t>
      </w:r>
      <w:r>
        <w:rPr>
          <w:rStyle w:val="Ninguno"/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acogida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cordial de su persona, por lo que el Papa es y representa. El Se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or lo ha enriquecido y preparado con grandes dones para este servicio.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ab/>
        <w:t>En la cadena de la sucesi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apost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lica en la Sede de Pedro, el Papa L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on XIV es el Obispo de Roma, Vicario de Cristo, Pastor Supremo de la Iglesia Universal,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principio y fundamento perpetuo y visible de la unidad, tanto de los obispos como de la muchedumbre de los fieles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(Vaticano II, 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LG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23). En virtud de su ministerio, que proviene de Cristo, confirma a los fieles en la fe y apacienta a las ovejas de la grey de Cristo.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3. En esta hora providencial de gracia y salvaci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n, nuestras Di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cesis de Zaragoza, Barbastro-Monz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n, Huesca, Jaca, Tarazona y Teruel y Albarrac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n, sacerdotes, miembros de vida consagrada y fieles laicos unidos a sus respectivos obispos, ofrecen el homenaje de profunda adhesi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y fidelidad renovada al Santo Padre Le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XIV y </w:t>
      </w:r>
      <w:r>
        <w:rPr>
          <w:rStyle w:val="Ninguno"/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oran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insistentemente por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l, por intercesi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de la Virgen Mar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a. Orar por el Papa es una de las cosas m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 bellas que podemos hacer. Rezamos con una de las oraciones de la Misa por el Papa: </w:t>
      </w:r>
      <w:r>
        <w:rPr>
          <w:rStyle w:val="Ninguno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Oh Dios, que para suceder al ap</w:t>
      </w:r>
      <w:r>
        <w:rPr>
          <w:rStyle w:val="Ninguno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stol san Pedro elegiste a tu siervo 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Le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XIV, 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como pastor de tu grey, escucha la plegaria de tu pueblo y haz que nuestro Papa, Vicario de Cristo en la tierra, confirme en la fe a todos los hermanos, y que toda la Iglesia se mantenga en comuni</w:t>
      </w:r>
      <w:r>
        <w:rPr>
          <w:rStyle w:val="Ninguno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con </w:t>
      </w:r>
      <w:r>
        <w:rPr>
          <w:rStyle w:val="Ninguno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 por el v</w:t>
      </w:r>
      <w:r>
        <w:rPr>
          <w:rStyle w:val="Ninguno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nculo de la unidad, del amor y de la paz, para que todos encuentren en ti, Pastor de los hombres, la verdad y la vida eterna</w:t>
      </w:r>
      <w:r>
        <w:rPr>
          <w:rStyle w:val="Ninguno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(Misa por diversas necesidades, n. 2)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Con nuestro afecto de siempre, gratitud y oraci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n,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+ Carlos-Manuel Escribano Sub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as, Arzobispo de Zaragoza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+ Vicente Jim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nez Zamora, Arzobispo Em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rito de Zaragoza y Administrador Apost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lico de Huesca y de Jaca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+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ngel-Javier P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rez Pueyo, Obispo de Barbastro-Monz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+ Jos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-Antonio Satu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Huerto, Obispo de Teruel y Albarrac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</w:t>
      </w:r>
    </w:p>
    <w:p>
      <w:pPr>
        <w:pStyle w:val="Cuerpo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color="00000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Vicente Rebollo Mozos, Obispo de Tarazona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+ Pedro Aguado Cuesta, Obispo electo de Huesca y de Jaca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+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1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0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20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1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1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1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21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1" w:hanging="2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